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B7D5B" w:rsidRDefault="00424A5A">
      <w:pPr>
        <w:rPr>
          <w:rFonts w:ascii="Tahoma" w:hAnsi="Tahoma" w:cs="Tahoma"/>
        </w:rPr>
      </w:pPr>
    </w:p>
    <w:p w:rsidR="00424A5A" w:rsidRPr="001B7D5B" w:rsidRDefault="00424A5A">
      <w:pPr>
        <w:rPr>
          <w:rFonts w:ascii="Tahoma" w:hAnsi="Tahoma" w:cs="Tahoma"/>
        </w:rPr>
      </w:pPr>
    </w:p>
    <w:p w:rsidR="00424A5A" w:rsidRPr="001B7D5B" w:rsidRDefault="00424A5A" w:rsidP="00424A5A">
      <w:pPr>
        <w:rPr>
          <w:rFonts w:ascii="Tahoma" w:hAnsi="Tahoma" w:cs="Tahoma"/>
        </w:rPr>
      </w:pPr>
    </w:p>
    <w:p w:rsidR="00424A5A" w:rsidRPr="001B7D5B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7D5B">
        <w:tc>
          <w:tcPr>
            <w:tcW w:w="1080" w:type="dxa"/>
            <w:vAlign w:val="center"/>
          </w:tcPr>
          <w:p w:rsidR="00424A5A" w:rsidRPr="001B7D5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B7D5B" w:rsidRDefault="00951A9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color w:val="0000FF"/>
                <w:sz w:val="16"/>
                <w:szCs w:val="16"/>
              </w:rPr>
              <w:t>43001-219/2021</w:t>
            </w:r>
            <w:r w:rsidR="00CB44DE" w:rsidRPr="001B7D5B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1B7D5B" w:rsidRPr="001B7D5B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B7D5B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B7D5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B7D5B" w:rsidRDefault="00951A9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color w:val="0000FF"/>
                <w:sz w:val="16"/>
                <w:szCs w:val="16"/>
              </w:rPr>
              <w:t>D-80/21 G</w:t>
            </w:r>
            <w:r w:rsidR="00424A5A" w:rsidRPr="001B7D5B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B7D5B">
        <w:tc>
          <w:tcPr>
            <w:tcW w:w="1080" w:type="dxa"/>
            <w:vAlign w:val="center"/>
          </w:tcPr>
          <w:p w:rsidR="00424A5A" w:rsidRPr="001B7D5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B7D5B" w:rsidRDefault="001B7D5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color w:val="0000FF"/>
                <w:sz w:val="16"/>
                <w:szCs w:val="16"/>
              </w:rPr>
              <w:t>16</w:t>
            </w:r>
            <w:r w:rsidR="00CB44DE" w:rsidRPr="001B7D5B">
              <w:rPr>
                <w:rFonts w:ascii="Tahoma" w:hAnsi="Tahoma" w:cs="Tahoma"/>
                <w:color w:val="0000FF"/>
                <w:sz w:val="16"/>
                <w:szCs w:val="16"/>
              </w:rPr>
              <w:t>.08</w:t>
            </w:r>
            <w:r w:rsidR="00951A9B" w:rsidRPr="001B7D5B">
              <w:rPr>
                <w:rFonts w:ascii="Tahoma" w:hAnsi="Tahoma" w:cs="Tahoma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B7D5B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B7D5B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B7D5B" w:rsidRDefault="00951A9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B7D5B">
              <w:rPr>
                <w:rFonts w:ascii="Tahoma" w:hAnsi="Tahoma" w:cs="Tahoma"/>
                <w:color w:val="0000FF"/>
                <w:sz w:val="16"/>
                <w:szCs w:val="16"/>
              </w:rPr>
              <w:t>2431-21-000825/0</w:t>
            </w:r>
          </w:p>
        </w:tc>
      </w:tr>
    </w:tbl>
    <w:p w:rsidR="00424A5A" w:rsidRPr="001B7D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B7D5B" w:rsidRDefault="00424A5A">
      <w:pPr>
        <w:rPr>
          <w:rFonts w:ascii="Tahoma" w:hAnsi="Tahoma" w:cs="Tahoma"/>
        </w:rPr>
      </w:pPr>
    </w:p>
    <w:p w:rsidR="00556816" w:rsidRPr="001B7D5B" w:rsidRDefault="00556816">
      <w:pPr>
        <w:rPr>
          <w:rFonts w:ascii="Tahoma" w:hAnsi="Tahoma" w:cs="Tahoma"/>
          <w:sz w:val="22"/>
        </w:rPr>
      </w:pPr>
    </w:p>
    <w:p w:rsidR="00424A5A" w:rsidRPr="001B7D5B" w:rsidRDefault="00424A5A">
      <w:pPr>
        <w:rPr>
          <w:rFonts w:ascii="Tahoma" w:hAnsi="Tahoma" w:cs="Tahoma"/>
          <w:sz w:val="22"/>
        </w:rPr>
      </w:pPr>
    </w:p>
    <w:p w:rsidR="00E813F4" w:rsidRPr="001B7D5B" w:rsidRDefault="00E813F4" w:rsidP="00E813F4">
      <w:pPr>
        <w:rPr>
          <w:rFonts w:ascii="Tahoma" w:hAnsi="Tahoma" w:cs="Tahoma"/>
          <w:sz w:val="22"/>
        </w:rPr>
      </w:pPr>
    </w:p>
    <w:p w:rsidR="00E813F4" w:rsidRPr="001B7D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B7D5B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:rsidR="00E813F4" w:rsidRPr="001B7D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B7D5B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E813F4" w:rsidRPr="001B7D5B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7D5B">
        <w:tc>
          <w:tcPr>
            <w:tcW w:w="9288" w:type="dxa"/>
          </w:tcPr>
          <w:p w:rsidR="00E813F4" w:rsidRPr="001B7D5B" w:rsidRDefault="00951A9B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1B7D5B">
              <w:rPr>
                <w:rFonts w:ascii="Tahoma" w:hAnsi="Tahoma" w:cs="Tahoma"/>
                <w:b/>
                <w:sz w:val="22"/>
              </w:rPr>
              <w:t>Rekonstrukcija mostu čez Knežo (GO0160) v Kneži na R2-403/1072 v km 0,050</w:t>
            </w:r>
          </w:p>
        </w:tc>
      </w:tr>
    </w:tbl>
    <w:p w:rsidR="00E813F4" w:rsidRPr="001B7D5B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1B7D5B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E813F4" w:rsidRPr="001B7D5B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967385" w:rsidRPr="001B7D5B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1B7D5B">
        <w:rPr>
          <w:rFonts w:ascii="Tahoma" w:hAnsi="Tahoma" w:cs="Tahoma"/>
          <w:b/>
          <w:color w:val="333333"/>
          <w:sz w:val="22"/>
          <w:szCs w:val="22"/>
        </w:rPr>
        <w:t>JN005013/2021-W01 - D-80/21; datum objave: 21.07.2021</w:t>
      </w:r>
    </w:p>
    <w:p w:rsidR="00967385" w:rsidRPr="001B7D5B" w:rsidRDefault="001B7D5B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1B7D5B">
        <w:rPr>
          <w:rFonts w:ascii="Tahoma" w:hAnsi="Tahoma" w:cs="Tahoma"/>
          <w:b/>
          <w:color w:val="333333"/>
          <w:szCs w:val="20"/>
        </w:rPr>
        <w:t>Datum prejema: 16.08.2021   09</w:t>
      </w:r>
      <w:r w:rsidR="00007B4A" w:rsidRPr="001B7D5B">
        <w:rPr>
          <w:rFonts w:ascii="Tahoma" w:hAnsi="Tahoma" w:cs="Tahoma"/>
          <w:b/>
          <w:color w:val="333333"/>
          <w:szCs w:val="20"/>
        </w:rPr>
        <w:t>:</w:t>
      </w:r>
      <w:r w:rsidRPr="001B7D5B">
        <w:rPr>
          <w:rFonts w:ascii="Tahoma" w:hAnsi="Tahoma" w:cs="Tahoma"/>
          <w:b/>
          <w:color w:val="333333"/>
          <w:szCs w:val="20"/>
        </w:rPr>
        <w:t>45</w:t>
      </w:r>
    </w:p>
    <w:p w:rsidR="001B7D5B" w:rsidRPr="001B7D5B" w:rsidRDefault="001B7D5B" w:rsidP="001B7D5B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</w:rPr>
      </w:pPr>
      <w:r w:rsidRPr="001B7D5B">
        <w:rPr>
          <w:rFonts w:ascii="Tahoma" w:hAnsi="Tahoma" w:cs="Tahoma"/>
          <w:b/>
          <w:sz w:val="22"/>
        </w:rPr>
        <w:t>Vprašanje:</w:t>
      </w:r>
    </w:p>
    <w:p w:rsidR="00967385" w:rsidRPr="001B7D5B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007B4A" w:rsidRPr="001B7D5B" w:rsidRDefault="001B7D5B" w:rsidP="00E813F4">
      <w:pPr>
        <w:pStyle w:val="BodyText2"/>
        <w:rPr>
          <w:rFonts w:ascii="Tahoma" w:hAnsi="Tahoma" w:cs="Tahoma"/>
          <w:color w:val="333333"/>
          <w:szCs w:val="20"/>
        </w:rPr>
      </w:pPr>
      <w:r w:rsidRPr="001B7D5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B7D5B">
        <w:rPr>
          <w:rFonts w:ascii="Tahoma" w:hAnsi="Tahoma" w:cs="Tahoma"/>
          <w:color w:val="333333"/>
          <w:szCs w:val="20"/>
        </w:rPr>
        <w:br/>
      </w:r>
      <w:r w:rsidRPr="001B7D5B">
        <w:rPr>
          <w:rFonts w:ascii="Tahoma" w:hAnsi="Tahoma" w:cs="Tahoma"/>
          <w:color w:val="333333"/>
          <w:szCs w:val="20"/>
          <w:shd w:val="clear" w:color="auto" w:fill="FFFFFF"/>
        </w:rPr>
        <w:t>ali gre v spodnji postavki za ograjo iz nerjavečega jekla ali iz vroče cinkanega jekla ?</w:t>
      </w:r>
      <w:r w:rsidRPr="001B7D5B">
        <w:rPr>
          <w:rFonts w:ascii="Tahoma" w:hAnsi="Tahoma" w:cs="Tahoma"/>
          <w:color w:val="333333"/>
          <w:szCs w:val="20"/>
        </w:rPr>
        <w:br/>
      </w:r>
      <w:r w:rsidRPr="001B7D5B">
        <w:rPr>
          <w:rFonts w:ascii="Tahoma" w:hAnsi="Tahoma" w:cs="Tahoma"/>
          <w:color w:val="333333"/>
          <w:szCs w:val="20"/>
        </w:rPr>
        <w:br/>
      </w:r>
      <w:r w:rsidRPr="001B7D5B">
        <w:rPr>
          <w:rFonts w:ascii="Tahoma" w:hAnsi="Tahoma" w:cs="Tahoma"/>
          <w:color w:val="333333"/>
          <w:szCs w:val="20"/>
          <w:shd w:val="clear" w:color="auto" w:fill="FFFFFF"/>
        </w:rPr>
        <w:t>S 5 8 233 Dobava in vgraditev ograje za pešce iz nerjavečega jekla po detajlu iz načrta iz cevnih ali pravokotnih profilov z vertikalnimi/ali horizontalnimi polnili, visoke ... cm, opomba: Ograja je zaščitena s postopkom vročega cinkanja v skladu s TSC 07 ter prašno barvana. Vsi kovinski deli ograje morajo biti ozemljeni. M1 150,0000</w:t>
      </w:r>
    </w:p>
    <w:p w:rsidR="00007B4A" w:rsidRPr="001B7D5B" w:rsidRDefault="00007B4A" w:rsidP="00E813F4">
      <w:pPr>
        <w:pStyle w:val="BodyText2"/>
        <w:rPr>
          <w:rFonts w:ascii="Tahoma" w:hAnsi="Tahoma" w:cs="Tahoma"/>
          <w:b/>
          <w:szCs w:val="20"/>
        </w:rPr>
      </w:pPr>
    </w:p>
    <w:p w:rsidR="001B7D5B" w:rsidRPr="001B7D5B" w:rsidRDefault="001B7D5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B7D5B">
        <w:rPr>
          <w:rFonts w:ascii="Tahoma" w:hAnsi="Tahoma" w:cs="Tahoma"/>
          <w:b/>
          <w:szCs w:val="20"/>
        </w:rPr>
        <w:t>Odgovor:</w:t>
      </w:r>
    </w:p>
    <w:p w:rsidR="009C4633" w:rsidRPr="001B7D5B" w:rsidRDefault="009C4633" w:rsidP="00E813F4">
      <w:pPr>
        <w:pStyle w:val="BodyText2"/>
        <w:rPr>
          <w:rFonts w:ascii="Tahoma" w:hAnsi="Tahoma" w:cs="Tahoma"/>
          <w:b/>
          <w:szCs w:val="20"/>
        </w:rPr>
      </w:pPr>
    </w:p>
    <w:p w:rsidR="00857CC9" w:rsidRDefault="00BD63E4" w:rsidP="00857CC9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O</w:t>
      </w:r>
      <w:r w:rsidR="00857CC9" w:rsidRPr="00857CC9">
        <w:rPr>
          <w:rFonts w:ascii="Tahoma" w:hAnsi="Tahoma" w:cs="Tahoma"/>
          <w:szCs w:val="20"/>
        </w:rPr>
        <w:t xml:space="preserve">graja za pešce </w:t>
      </w:r>
      <w:r>
        <w:rPr>
          <w:rFonts w:ascii="Tahoma" w:hAnsi="Tahoma" w:cs="Tahoma"/>
          <w:szCs w:val="20"/>
        </w:rPr>
        <w:t>se</w:t>
      </w:r>
      <w:r w:rsidR="00857CC9" w:rsidRPr="00857CC9">
        <w:rPr>
          <w:rFonts w:ascii="Tahoma" w:hAnsi="Tahoma" w:cs="Tahoma"/>
          <w:szCs w:val="20"/>
        </w:rPr>
        <w:t xml:space="preserve"> korozijsko zaščit</w:t>
      </w:r>
      <w:r>
        <w:rPr>
          <w:rFonts w:ascii="Tahoma" w:hAnsi="Tahoma" w:cs="Tahoma"/>
          <w:szCs w:val="20"/>
        </w:rPr>
        <w:t>i</w:t>
      </w:r>
      <w:r w:rsidR="00857CC9" w:rsidRPr="00857CC9">
        <w:rPr>
          <w:rFonts w:ascii="Tahoma" w:hAnsi="Tahoma" w:cs="Tahoma"/>
          <w:szCs w:val="20"/>
        </w:rPr>
        <w:t xml:space="preserve"> s postopkom</w:t>
      </w:r>
      <w:r>
        <w:rPr>
          <w:rFonts w:ascii="Tahoma" w:hAnsi="Tahoma" w:cs="Tahoma"/>
          <w:szCs w:val="20"/>
        </w:rPr>
        <w:t xml:space="preserve"> </w:t>
      </w:r>
      <w:r w:rsidR="00857CC9" w:rsidRPr="00857CC9">
        <w:rPr>
          <w:rFonts w:ascii="Tahoma" w:hAnsi="Tahoma" w:cs="Tahoma"/>
          <w:szCs w:val="20"/>
        </w:rPr>
        <w:t>vročega cinkanja v skladu s TSC 07.103.</w:t>
      </w:r>
    </w:p>
    <w:p w:rsidR="00857CC9" w:rsidRPr="00857CC9" w:rsidRDefault="00857CC9" w:rsidP="00857CC9">
      <w:pPr>
        <w:pStyle w:val="EndnoteText"/>
        <w:jc w:val="both"/>
        <w:rPr>
          <w:rFonts w:ascii="Tahoma" w:hAnsi="Tahoma" w:cs="Tahoma"/>
          <w:szCs w:val="20"/>
        </w:rPr>
      </w:pPr>
      <w:r w:rsidRPr="00857CC9">
        <w:rPr>
          <w:rFonts w:ascii="Tahoma" w:hAnsi="Tahoma" w:cs="Tahoma"/>
          <w:szCs w:val="20"/>
        </w:rPr>
        <w:t xml:space="preserve">Na Naročnikovi spletni strani </w:t>
      </w:r>
      <w:r w:rsidR="00BD63E4">
        <w:rPr>
          <w:rFonts w:ascii="Tahoma" w:hAnsi="Tahoma" w:cs="Tahoma"/>
          <w:szCs w:val="20"/>
        </w:rPr>
        <w:t>je objavljen dokument</w:t>
      </w:r>
      <w:r w:rsidRPr="00857CC9">
        <w:rPr>
          <w:rFonts w:ascii="Tahoma" w:hAnsi="Tahoma" w:cs="Tahoma"/>
          <w:szCs w:val="20"/>
        </w:rPr>
        <w:t>:</w:t>
      </w:r>
    </w:p>
    <w:p w:rsidR="00857CC9" w:rsidRPr="00857CC9" w:rsidRDefault="00857CC9" w:rsidP="00857CC9">
      <w:pPr>
        <w:pStyle w:val="EndnoteText"/>
        <w:jc w:val="both"/>
        <w:rPr>
          <w:rFonts w:ascii="Tahoma" w:hAnsi="Tahoma" w:cs="Tahoma"/>
          <w:szCs w:val="20"/>
        </w:rPr>
      </w:pPr>
      <w:r w:rsidRPr="00857CC9">
        <w:rPr>
          <w:rFonts w:ascii="Tahoma" w:hAnsi="Tahoma" w:cs="Tahoma"/>
          <w:szCs w:val="20"/>
        </w:rPr>
        <w:t>- 04-13_17_dispozicija_ver7-11_ograja.pdf</w:t>
      </w:r>
    </w:p>
    <w:bookmarkEnd w:id="0"/>
    <w:p w:rsidR="00556816" w:rsidRPr="001B7D5B" w:rsidRDefault="00556816">
      <w:pPr>
        <w:rPr>
          <w:rFonts w:ascii="Tahoma" w:hAnsi="Tahoma" w:cs="Tahoma"/>
          <w:sz w:val="20"/>
          <w:szCs w:val="20"/>
        </w:rPr>
      </w:pPr>
    </w:p>
    <w:sectPr w:rsidR="00556816" w:rsidRPr="001B7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52" w:rsidRDefault="00681352">
      <w:r>
        <w:separator/>
      </w:r>
    </w:p>
  </w:endnote>
  <w:endnote w:type="continuationSeparator" w:id="0">
    <w:p w:rsidR="00681352" w:rsidRDefault="0068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463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51A9B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52" w:rsidRDefault="00681352">
      <w:r>
        <w:separator/>
      </w:r>
    </w:p>
  </w:footnote>
  <w:footnote w:type="continuationSeparator" w:id="0">
    <w:p w:rsidR="00681352" w:rsidRDefault="0068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51A9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B"/>
    <w:rsid w:val="00007B4A"/>
    <w:rsid w:val="000646A9"/>
    <w:rsid w:val="00130D93"/>
    <w:rsid w:val="001836BB"/>
    <w:rsid w:val="001B7D5B"/>
    <w:rsid w:val="00216549"/>
    <w:rsid w:val="002507C2"/>
    <w:rsid w:val="00282843"/>
    <w:rsid w:val="00290551"/>
    <w:rsid w:val="003133A6"/>
    <w:rsid w:val="003560E2"/>
    <w:rsid w:val="003579C0"/>
    <w:rsid w:val="00424A5A"/>
    <w:rsid w:val="0044323F"/>
    <w:rsid w:val="004B34B5"/>
    <w:rsid w:val="00556816"/>
    <w:rsid w:val="005C763D"/>
    <w:rsid w:val="00634B0D"/>
    <w:rsid w:val="00637BE6"/>
    <w:rsid w:val="00681352"/>
    <w:rsid w:val="00857CC9"/>
    <w:rsid w:val="00936B54"/>
    <w:rsid w:val="00951A9B"/>
    <w:rsid w:val="00967385"/>
    <w:rsid w:val="009B1FD9"/>
    <w:rsid w:val="009C4633"/>
    <w:rsid w:val="00A05C73"/>
    <w:rsid w:val="00A11B23"/>
    <w:rsid w:val="00A17575"/>
    <w:rsid w:val="00A27192"/>
    <w:rsid w:val="00AD3747"/>
    <w:rsid w:val="00BD63E4"/>
    <w:rsid w:val="00CA288D"/>
    <w:rsid w:val="00CB44DE"/>
    <w:rsid w:val="00D35C9F"/>
    <w:rsid w:val="00DB7CDA"/>
    <w:rsid w:val="00E51016"/>
    <w:rsid w:val="00E66D5B"/>
    <w:rsid w:val="00E813F4"/>
    <w:rsid w:val="00EA1375"/>
    <w:rsid w:val="00F80A6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57C58E"/>
  <w15:chartTrackingRefBased/>
  <w15:docId w15:val="{2E7D462E-199C-421D-BBF0-6995952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24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9</cp:revision>
  <cp:lastPrinted>2021-08-19T06:49:00Z</cp:lastPrinted>
  <dcterms:created xsi:type="dcterms:W3CDTF">2021-08-17T07:49:00Z</dcterms:created>
  <dcterms:modified xsi:type="dcterms:W3CDTF">2021-08-19T06:49:00Z</dcterms:modified>
</cp:coreProperties>
</file>